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206" w:rsidRDefault="00837206">
      <w:r>
        <w:t>33.</w:t>
      </w:r>
      <w:r>
        <w:tab/>
        <w:t xml:space="preserve">Zadanie: Michal mal 78 centov a nakúpil za 49 centov. Koľko centov mu ostalo?   </w:t>
      </w:r>
    </w:p>
    <w:p w:rsidR="00837206" w:rsidRDefault="00837206" w:rsidP="00837206">
      <w:pPr>
        <w:ind w:firstLine="708"/>
      </w:pPr>
      <w:r>
        <w:t xml:space="preserve">Odpoveď: Ostalo mu </w:t>
      </w:r>
      <w:sdt>
        <w:sdtPr>
          <w:id w:val="2352776"/>
          <w:placeholder>
            <w:docPart w:val="0A95477C975344C285627B4BCFE54751"/>
          </w:placeholder>
          <w:dropDownList>
            <w:listItem w:displayText="Vyber správnu odpoveď" w:value="Vyber správnu odpoveď"/>
            <w:listItem w:displayText="38 centov" w:value="38 centov"/>
            <w:listItem w:displayText="29 centov" w:value="29 centov"/>
            <w:listItem w:displayText="49 centov" w:value="49 centov"/>
            <w:listItem w:displayText="28 centov" w:value="28 centov"/>
          </w:dropDownList>
        </w:sdtPr>
        <w:sdtContent>
          <w:r w:rsidR="008219E1">
            <w:t>Vyber správnu odpoveď</w:t>
          </w:r>
        </w:sdtContent>
      </w:sdt>
    </w:p>
    <w:p w:rsidR="00837206" w:rsidRDefault="00837206"/>
    <w:p w:rsidR="00837206" w:rsidRDefault="00837206">
      <w:r>
        <w:t xml:space="preserve">34. </w:t>
      </w:r>
      <w:r>
        <w:tab/>
        <w:t xml:space="preserve">Zadanie: Boris mal niekoľko centov a nakúpil za 56 centov. Ostalo mu 36 centov. Koľko centov mal Boris? </w:t>
      </w:r>
    </w:p>
    <w:p w:rsidR="00837206" w:rsidRDefault="00837206">
      <w:r>
        <w:tab/>
        <w:t xml:space="preserve">Odpoveď: Mal  </w:t>
      </w:r>
      <w:sdt>
        <w:sdtPr>
          <w:id w:val="2352782"/>
          <w:placeholder>
            <w:docPart w:val="3223C0A1FA2142AB8BAA5EB436C77C58"/>
          </w:placeholder>
          <w:dropDownList>
            <w:listItem w:displayText="Vyber správnu odpoveď" w:value="Vyber správnu odpoveď"/>
            <w:listItem w:displayText="45 centov" w:value="45 centov"/>
            <w:listItem w:displayText="92 centov" w:value="92 centov"/>
            <w:listItem w:displayText="20 centov" w:value="20 centov"/>
            <w:listItem w:displayText="96 centov" w:value="96 centov"/>
          </w:dropDownList>
        </w:sdtPr>
        <w:sdtContent>
          <w:r w:rsidR="000B5ABD">
            <w:t>Vyber správnu odpoveď</w:t>
          </w:r>
        </w:sdtContent>
      </w:sdt>
    </w:p>
    <w:p w:rsidR="00837206" w:rsidRDefault="00837206"/>
    <w:p w:rsidR="00837206" w:rsidRDefault="00837206"/>
    <w:sectPr w:rsidR="00837206" w:rsidSect="003D75B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460" w:rsidRDefault="006B0460" w:rsidP="008219E1">
      <w:r>
        <w:separator/>
      </w:r>
    </w:p>
  </w:endnote>
  <w:endnote w:type="continuationSeparator" w:id="0">
    <w:p w:rsidR="006B0460" w:rsidRDefault="006B0460" w:rsidP="00821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460" w:rsidRDefault="006B0460" w:rsidP="008219E1">
      <w:r>
        <w:separator/>
      </w:r>
    </w:p>
  </w:footnote>
  <w:footnote w:type="continuationSeparator" w:id="0">
    <w:p w:rsidR="006B0460" w:rsidRDefault="006B0460" w:rsidP="00821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E1" w:rsidRDefault="008219E1" w:rsidP="008219E1">
    <w:pPr>
      <w:pStyle w:val="Hlavika"/>
      <w:jc w:val="right"/>
    </w:pPr>
    <w:proofErr w:type="spellStart"/>
    <w:r>
      <w:t>iktbosany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ocumentProtection w:edit="forms" w:enforcement="1" w:cryptProviderType="rsaFull" w:cryptAlgorithmClass="hash" w:cryptAlgorithmType="typeAny" w:cryptAlgorithmSid="4" w:cryptSpinCount="100000" w:hash="mCa3i2K2ISsHP+Mn4N6txoZ4BM8=" w:salt="1NGSfXGwPBDRmWRjgtqrkw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37206"/>
    <w:rsid w:val="0005328C"/>
    <w:rsid w:val="000B5ABD"/>
    <w:rsid w:val="00100D92"/>
    <w:rsid w:val="001329C2"/>
    <w:rsid w:val="003D750F"/>
    <w:rsid w:val="003D75B2"/>
    <w:rsid w:val="006204AE"/>
    <w:rsid w:val="006B0460"/>
    <w:rsid w:val="008219E1"/>
    <w:rsid w:val="00837206"/>
    <w:rsid w:val="00925ABF"/>
    <w:rsid w:val="00935A3E"/>
    <w:rsid w:val="00C51095"/>
    <w:rsid w:val="00F6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D75B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837206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72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7206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8219E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219E1"/>
  </w:style>
  <w:style w:type="paragraph" w:styleId="Pta">
    <w:name w:val="footer"/>
    <w:basedOn w:val="Normlny"/>
    <w:link w:val="PtaChar"/>
    <w:uiPriority w:val="99"/>
    <w:semiHidden/>
    <w:unhideWhenUsed/>
    <w:rsid w:val="008219E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8219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95477C975344C285627B4BCFE547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DA54EC-1C54-4B57-9E66-B50B6F5FB8A4}"/>
      </w:docPartPr>
      <w:docPartBody>
        <w:p w:rsidR="00FC6E93" w:rsidRDefault="009B122B">
          <w:r>
            <w:t>28 centov</w:t>
          </w:r>
        </w:p>
      </w:docPartBody>
    </w:docPart>
    <w:docPart>
      <w:docPartPr>
        <w:name w:val="3223C0A1FA2142AB8BAA5EB436C77C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6788D5-BBAE-4C5A-B8C0-D942D812E422}"/>
      </w:docPartPr>
      <w:docPartBody>
        <w:p w:rsidR="00FC6E93" w:rsidRDefault="009B122B" w:rsidP="009B122B">
          <w:pPr>
            <w:pStyle w:val="3223C0A1FA2142AB8BAA5EB436C77C582"/>
          </w:pPr>
          <w:r w:rsidRPr="00CD6D8F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122B"/>
    <w:rsid w:val="00787DF3"/>
    <w:rsid w:val="009B122B"/>
    <w:rsid w:val="00F14608"/>
    <w:rsid w:val="00FC6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6E9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9B122B"/>
    <w:rPr>
      <w:color w:val="808080"/>
    </w:rPr>
  </w:style>
  <w:style w:type="paragraph" w:customStyle="1" w:styleId="3223C0A1FA2142AB8BAA5EB436C77C58">
    <w:name w:val="3223C0A1FA2142AB8BAA5EB436C77C58"/>
    <w:rsid w:val="009B122B"/>
    <w:pPr>
      <w:spacing w:after="0" w:line="240" w:lineRule="auto"/>
    </w:pPr>
    <w:rPr>
      <w:rFonts w:eastAsiaTheme="minorHAnsi"/>
      <w:lang w:eastAsia="en-US"/>
    </w:rPr>
  </w:style>
  <w:style w:type="paragraph" w:customStyle="1" w:styleId="3223C0A1FA2142AB8BAA5EB436C77C581">
    <w:name w:val="3223C0A1FA2142AB8BAA5EB436C77C581"/>
    <w:rsid w:val="009B122B"/>
    <w:pPr>
      <w:spacing w:after="0" w:line="240" w:lineRule="auto"/>
    </w:pPr>
    <w:rPr>
      <w:rFonts w:eastAsiaTheme="minorHAnsi"/>
      <w:lang w:eastAsia="en-US"/>
    </w:rPr>
  </w:style>
  <w:style w:type="paragraph" w:customStyle="1" w:styleId="3223C0A1FA2142AB8BAA5EB436C77C582">
    <w:name w:val="3223C0A1FA2142AB8BAA5EB436C77C582"/>
    <w:rsid w:val="009B122B"/>
    <w:pPr>
      <w:spacing w:after="0" w:line="240" w:lineRule="auto"/>
    </w:pPr>
    <w:rPr>
      <w:rFonts w:eastAsiaTheme="minorHAnsi"/>
      <w:lang w:eastAsia="en-US"/>
    </w:rPr>
  </w:style>
  <w:style w:type="paragraph" w:customStyle="1" w:styleId="7F2B2B8A69774C1EA799C46E00E19A61">
    <w:name w:val="7F2B2B8A69774C1EA799C46E00E19A61"/>
    <w:rsid w:val="00787DF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Kadlečík</dc:creator>
  <cp:lastModifiedBy>Ivan Kadlečík</cp:lastModifiedBy>
  <cp:revision>4</cp:revision>
  <dcterms:created xsi:type="dcterms:W3CDTF">2013-04-12T18:50:00Z</dcterms:created>
  <dcterms:modified xsi:type="dcterms:W3CDTF">2013-04-12T19:04:00Z</dcterms:modified>
</cp:coreProperties>
</file>